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E1" w:rsidRPr="00D7052F" w:rsidRDefault="000A21E1" w:rsidP="000A21E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052F">
        <w:rPr>
          <w:rFonts w:ascii="Times New Roman" w:hAnsi="Times New Roman" w:cs="Times New Roman"/>
          <w:b/>
          <w:caps/>
          <w:sz w:val="28"/>
          <w:szCs w:val="28"/>
        </w:rPr>
        <w:t>Инструкция</w:t>
      </w:r>
    </w:p>
    <w:p w:rsidR="000A21E1" w:rsidRPr="00D7052F" w:rsidRDefault="000A21E1" w:rsidP="000A2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и выполнение</w:t>
      </w:r>
      <w:r w:rsidR="00D63810">
        <w:rPr>
          <w:rFonts w:ascii="Times New Roman" w:hAnsi="Times New Roman" w:cs="Times New Roman"/>
          <w:b/>
          <w:sz w:val="28"/>
          <w:szCs w:val="28"/>
        </w:rPr>
        <w:t xml:space="preserve"> быстрых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750">
        <w:rPr>
          <w:rFonts w:ascii="Times New Roman" w:hAnsi="Times New Roman" w:cs="Times New Roman"/>
          <w:b/>
          <w:sz w:val="28"/>
          <w:szCs w:val="28"/>
        </w:rPr>
        <w:t xml:space="preserve">лекарственных </w:t>
      </w:r>
      <w:r w:rsidRPr="00D7052F">
        <w:rPr>
          <w:rFonts w:ascii="Times New Roman" w:hAnsi="Times New Roman" w:cs="Times New Roman"/>
          <w:b/>
          <w:sz w:val="28"/>
          <w:szCs w:val="28"/>
        </w:rPr>
        <w:t xml:space="preserve">назначений в АРМ </w:t>
      </w:r>
      <w:r>
        <w:rPr>
          <w:rFonts w:ascii="Times New Roman" w:hAnsi="Times New Roman" w:cs="Times New Roman"/>
          <w:b/>
          <w:sz w:val="28"/>
          <w:szCs w:val="28"/>
        </w:rPr>
        <w:t>Постовой сестры</w:t>
      </w:r>
    </w:p>
    <w:p w:rsidR="00240750" w:rsidRPr="00240750" w:rsidRDefault="00431D46" w:rsidP="0024075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Добавление</w:t>
      </w:r>
      <w:r w:rsidR="00D63810">
        <w:rPr>
          <w:rFonts w:ascii="Times New Roman" w:hAnsi="Times New Roman" w:cs="Times New Roman"/>
          <w:b/>
          <w:sz w:val="28"/>
          <w:szCs w:val="28"/>
        </w:rPr>
        <w:t xml:space="preserve"> быстрого</w:t>
      </w:r>
      <w:r w:rsidR="00240750">
        <w:rPr>
          <w:rFonts w:ascii="Times New Roman" w:hAnsi="Times New Roman" w:cs="Times New Roman"/>
          <w:b/>
          <w:sz w:val="28"/>
          <w:szCs w:val="28"/>
        </w:rPr>
        <w:t xml:space="preserve"> лекарственного назначения </w:t>
      </w:r>
    </w:p>
    <w:p w:rsidR="00642F9D" w:rsidRPr="00642F9D" w:rsidRDefault="0097222B" w:rsidP="00817C93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22B">
        <w:rPr>
          <w:rFonts w:ascii="Times New Roman" w:hAnsi="Times New Roman" w:cs="Times New Roman"/>
          <w:sz w:val="28"/>
          <w:szCs w:val="28"/>
        </w:rPr>
        <w:t>В АРМ Постовой сестры выбираем пациента, открываем вкладку «Лекарственные назначения / Процедуры</w:t>
      </w:r>
      <w:r w:rsidR="00B1170E">
        <w:rPr>
          <w:rFonts w:ascii="Times New Roman" w:hAnsi="Times New Roman" w:cs="Times New Roman"/>
          <w:sz w:val="28"/>
          <w:szCs w:val="28"/>
        </w:rPr>
        <w:t>»</w:t>
      </w:r>
      <w:r w:rsidR="00B53CAB">
        <w:rPr>
          <w:rFonts w:ascii="Times New Roman" w:hAnsi="Times New Roman" w:cs="Times New Roman"/>
          <w:sz w:val="28"/>
          <w:szCs w:val="28"/>
        </w:rPr>
        <w:t xml:space="preserve"> (1 на рис. 1)</w:t>
      </w:r>
      <w:r w:rsidR="00B1170E">
        <w:rPr>
          <w:rFonts w:ascii="Times New Roman" w:hAnsi="Times New Roman" w:cs="Times New Roman"/>
          <w:sz w:val="28"/>
          <w:szCs w:val="28"/>
        </w:rPr>
        <w:t>.</w:t>
      </w:r>
      <w:r w:rsidR="00642F9D">
        <w:rPr>
          <w:rFonts w:ascii="Times New Roman" w:hAnsi="Times New Roman" w:cs="Times New Roman"/>
          <w:sz w:val="28"/>
          <w:szCs w:val="28"/>
        </w:rPr>
        <w:t xml:space="preserve"> Н</w:t>
      </w:r>
      <w:r w:rsidR="00642F9D" w:rsidRPr="00642F9D">
        <w:rPr>
          <w:rFonts w:ascii="Times New Roman" w:hAnsi="Times New Roman" w:cs="Times New Roman"/>
          <w:sz w:val="28"/>
          <w:szCs w:val="28"/>
        </w:rPr>
        <w:t xml:space="preserve">ажимаем </w:t>
      </w:r>
      <w:r w:rsidR="00B1170E">
        <w:rPr>
          <w:rFonts w:ascii="Times New Roman" w:hAnsi="Times New Roman" w:cs="Times New Roman"/>
          <w:sz w:val="28"/>
          <w:szCs w:val="28"/>
        </w:rPr>
        <w:t>кнопку</w:t>
      </w:r>
      <w:r w:rsidR="00642F9D" w:rsidRPr="00642F9D">
        <w:rPr>
          <w:rFonts w:ascii="Times New Roman" w:hAnsi="Times New Roman" w:cs="Times New Roman"/>
          <w:sz w:val="28"/>
          <w:szCs w:val="28"/>
        </w:rPr>
        <w:t xml:space="preserve"> «</w:t>
      </w:r>
      <w:r w:rsidR="00B1170E">
        <w:rPr>
          <w:rFonts w:ascii="Times New Roman" w:hAnsi="Times New Roman" w:cs="Times New Roman"/>
          <w:sz w:val="28"/>
          <w:szCs w:val="28"/>
        </w:rPr>
        <w:t>Назначить</w:t>
      </w:r>
      <w:r w:rsidR="00642F9D" w:rsidRPr="00642F9D">
        <w:rPr>
          <w:rFonts w:ascii="Times New Roman" w:hAnsi="Times New Roman" w:cs="Times New Roman"/>
          <w:sz w:val="28"/>
          <w:szCs w:val="28"/>
        </w:rPr>
        <w:t>»</w:t>
      </w:r>
      <w:r w:rsidR="00B53CAB">
        <w:rPr>
          <w:rFonts w:ascii="Times New Roman" w:hAnsi="Times New Roman" w:cs="Times New Roman"/>
          <w:sz w:val="28"/>
          <w:szCs w:val="28"/>
        </w:rPr>
        <w:t xml:space="preserve"> (2 на рис. 1)</w:t>
      </w:r>
      <w:r w:rsidR="00642F9D" w:rsidRPr="00642F9D">
        <w:rPr>
          <w:rFonts w:ascii="Times New Roman" w:hAnsi="Times New Roman" w:cs="Times New Roman"/>
          <w:sz w:val="28"/>
          <w:szCs w:val="28"/>
        </w:rPr>
        <w:t xml:space="preserve"> и выбираем пункт «</w:t>
      </w:r>
      <w:r w:rsidR="00B1170E">
        <w:rPr>
          <w:rFonts w:ascii="Times New Roman" w:hAnsi="Times New Roman" w:cs="Times New Roman"/>
          <w:sz w:val="28"/>
          <w:szCs w:val="28"/>
        </w:rPr>
        <w:t>Быстрое лек. назначение</w:t>
      </w:r>
      <w:r w:rsidR="00642F9D" w:rsidRPr="00642F9D">
        <w:rPr>
          <w:rFonts w:ascii="Times New Roman" w:hAnsi="Times New Roman" w:cs="Times New Roman"/>
          <w:sz w:val="28"/>
          <w:szCs w:val="28"/>
        </w:rPr>
        <w:t>»</w:t>
      </w:r>
      <w:r w:rsidR="00B53CAB">
        <w:rPr>
          <w:rFonts w:ascii="Times New Roman" w:hAnsi="Times New Roman" w:cs="Times New Roman"/>
          <w:sz w:val="28"/>
          <w:szCs w:val="28"/>
        </w:rPr>
        <w:t xml:space="preserve"> (3 на рис. 1)</w:t>
      </w:r>
      <w:r w:rsidR="00642F9D" w:rsidRPr="00642F9D">
        <w:rPr>
          <w:rFonts w:ascii="Times New Roman" w:hAnsi="Times New Roman" w:cs="Times New Roman"/>
          <w:sz w:val="28"/>
          <w:szCs w:val="28"/>
        </w:rPr>
        <w:t>.</w:t>
      </w:r>
    </w:p>
    <w:p w:rsidR="00B1170E" w:rsidRDefault="008E0E6D" w:rsidP="00821F9A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219450"/>
            <wp:effectExtent l="19050" t="19050" r="28575" b="19050"/>
            <wp:docPr id="205" name="Рисунок 205" descr="C:\Users\khairullinaim\AppData\Local\Microsoft\Windows\INetCache\Content.Word\Пост сестра Б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khairullinaim\AppData\Local\Microsoft\Windows\INetCache\Content.Word\Пост сестра БЛ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194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53CAB" w:rsidRPr="00B1170E" w:rsidRDefault="00B53CAB" w:rsidP="00D9479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1</w:t>
      </w:r>
      <w:r w:rsidR="00D947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Главная форма</w:t>
      </w:r>
      <w:r w:rsidR="00D9479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АРМ Постовой сестры</w:t>
      </w:r>
    </w:p>
    <w:p w:rsidR="00B53CAB" w:rsidRDefault="00B13CC1" w:rsidP="00821F9A">
      <w:pPr>
        <w:pStyle w:val="a5"/>
        <w:numPr>
          <w:ilvl w:val="1"/>
          <w:numId w:val="1"/>
        </w:numPr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открывшейся форме</w:t>
      </w:r>
      <w:r w:rsidR="00BB10B1">
        <w:rPr>
          <w:rFonts w:ascii="Times New Roman" w:hAnsi="Times New Roman" w:cs="Times New Roman"/>
          <w:sz w:val="28"/>
          <w:szCs w:val="28"/>
        </w:rPr>
        <w:t xml:space="preserve"> </w:t>
      </w:r>
      <w:r w:rsidR="001640D4">
        <w:rPr>
          <w:rFonts w:ascii="Times New Roman" w:hAnsi="Times New Roman" w:cs="Times New Roman"/>
          <w:sz w:val="28"/>
          <w:szCs w:val="28"/>
        </w:rPr>
        <w:t>п</w:t>
      </w:r>
      <w:r w:rsidR="00606ACD" w:rsidRPr="001640D4">
        <w:rPr>
          <w:rFonts w:ascii="Times New Roman" w:hAnsi="Times New Roman" w:cs="Times New Roman"/>
          <w:sz w:val="28"/>
          <w:szCs w:val="28"/>
        </w:rPr>
        <w:t>роизводим поиск по наименованию назнач</w:t>
      </w:r>
      <w:r w:rsidR="001640D4">
        <w:rPr>
          <w:rFonts w:ascii="Times New Roman" w:hAnsi="Times New Roman" w:cs="Times New Roman"/>
          <w:sz w:val="28"/>
          <w:szCs w:val="28"/>
        </w:rPr>
        <w:t>ения</w:t>
      </w:r>
      <w:r w:rsidR="00D94795">
        <w:rPr>
          <w:rFonts w:ascii="Times New Roman" w:hAnsi="Times New Roman" w:cs="Times New Roman"/>
          <w:sz w:val="28"/>
          <w:szCs w:val="28"/>
        </w:rPr>
        <w:t xml:space="preserve"> – н</w:t>
      </w:r>
      <w:r w:rsidR="00B53CAB">
        <w:rPr>
          <w:rFonts w:ascii="Times New Roman" w:hAnsi="Times New Roman" w:cs="Times New Roman"/>
          <w:sz w:val="28"/>
          <w:szCs w:val="28"/>
        </w:rPr>
        <w:t xml:space="preserve">ачинаем </w:t>
      </w:r>
      <w:r w:rsidR="00B53CAB" w:rsidRPr="00B53CAB">
        <w:rPr>
          <w:rFonts w:ascii="Times New Roman" w:hAnsi="Times New Roman" w:cs="Times New Roman"/>
          <w:sz w:val="28"/>
          <w:szCs w:val="28"/>
        </w:rPr>
        <w:t>вводить</w:t>
      </w:r>
      <w:r w:rsidR="00B53CAB">
        <w:rPr>
          <w:rFonts w:ascii="Times New Roman" w:hAnsi="Times New Roman" w:cs="Times New Roman"/>
          <w:sz w:val="28"/>
          <w:szCs w:val="28"/>
        </w:rPr>
        <w:t xml:space="preserve"> первые буквы искомого значения или пишем полностью</w:t>
      </w:r>
      <w:r w:rsidR="00D94795">
        <w:rPr>
          <w:rFonts w:ascii="Times New Roman" w:hAnsi="Times New Roman" w:cs="Times New Roman"/>
          <w:sz w:val="28"/>
          <w:szCs w:val="28"/>
        </w:rPr>
        <w:t xml:space="preserve"> (2 на рис. 2), далее производим</w:t>
      </w:r>
      <w:r w:rsidR="00B53CAB">
        <w:rPr>
          <w:rFonts w:ascii="Times New Roman" w:hAnsi="Times New Roman" w:cs="Times New Roman"/>
          <w:sz w:val="28"/>
          <w:szCs w:val="28"/>
        </w:rPr>
        <w:t xml:space="preserve"> поиск назначений</w:t>
      </w:r>
      <w:r w:rsidR="00B53CAB" w:rsidRPr="000E02E0">
        <w:rPr>
          <w:rFonts w:ascii="Times New Roman" w:hAnsi="Times New Roman" w:cs="Times New Roman"/>
          <w:sz w:val="28"/>
          <w:szCs w:val="28"/>
        </w:rPr>
        <w:t xml:space="preserve"> </w:t>
      </w:r>
      <w:r w:rsidR="00B53CAB">
        <w:rPr>
          <w:rFonts w:ascii="Times New Roman" w:hAnsi="Times New Roman" w:cs="Times New Roman"/>
          <w:sz w:val="28"/>
          <w:szCs w:val="28"/>
        </w:rPr>
        <w:t>нажав</w:t>
      </w:r>
      <w:r w:rsidR="00B53CAB" w:rsidRPr="000E02E0">
        <w:rPr>
          <w:rFonts w:ascii="Times New Roman" w:hAnsi="Times New Roman" w:cs="Times New Roman"/>
          <w:sz w:val="28"/>
          <w:szCs w:val="28"/>
        </w:rPr>
        <w:t xml:space="preserve"> на значок «</w:t>
      </w:r>
      <w:r w:rsidR="00B53CAB" w:rsidRPr="000E02E0">
        <w:rPr>
          <w:rFonts w:ascii="Segoe UI Symbol" w:hAnsi="Segoe UI Symbol" w:cs="Segoe UI Symbol"/>
          <w:sz w:val="28"/>
          <w:szCs w:val="28"/>
        </w:rPr>
        <w:t>🔍</w:t>
      </w:r>
      <w:r w:rsidR="00B53CAB" w:rsidRPr="000E02E0">
        <w:rPr>
          <w:rFonts w:ascii="Times New Roman" w:hAnsi="Times New Roman" w:cs="Times New Roman"/>
          <w:sz w:val="28"/>
          <w:szCs w:val="28"/>
        </w:rPr>
        <w:t>»</w:t>
      </w:r>
      <w:r w:rsidR="00D94795">
        <w:rPr>
          <w:rFonts w:ascii="Times New Roman" w:hAnsi="Times New Roman" w:cs="Times New Roman"/>
          <w:sz w:val="28"/>
          <w:szCs w:val="28"/>
        </w:rPr>
        <w:t xml:space="preserve"> (1 на рис. 2)</w:t>
      </w:r>
      <w:r w:rsidR="00B53CAB" w:rsidRPr="000E02E0">
        <w:rPr>
          <w:rFonts w:ascii="Times New Roman" w:hAnsi="Times New Roman" w:cs="Times New Roman"/>
          <w:sz w:val="28"/>
          <w:szCs w:val="28"/>
        </w:rPr>
        <w:t xml:space="preserve"> или н</w:t>
      </w:r>
      <w:r w:rsidR="00B53CAB">
        <w:rPr>
          <w:rFonts w:ascii="Times New Roman" w:hAnsi="Times New Roman" w:cs="Times New Roman"/>
          <w:sz w:val="28"/>
          <w:szCs w:val="28"/>
        </w:rPr>
        <w:t>а клавишу «</w:t>
      </w:r>
      <w:proofErr w:type="spellStart"/>
      <w:r w:rsidR="00B53CAB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="00B53CAB">
        <w:rPr>
          <w:rFonts w:ascii="Times New Roman" w:hAnsi="Times New Roman" w:cs="Times New Roman"/>
          <w:sz w:val="28"/>
          <w:szCs w:val="28"/>
        </w:rPr>
        <w:t>» на клавиатуре.</w:t>
      </w:r>
    </w:p>
    <w:p w:rsidR="004D644E" w:rsidRDefault="008E0E6D" w:rsidP="004D64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5219700"/>
            <wp:effectExtent l="19050" t="19050" r="19050" b="19050"/>
            <wp:docPr id="212" name="Рисунок 212" descr="C:\Users\khairullinaim\AppData\Local\Microsoft\Windows\INetCache\Content.Word\Поиск Б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Users\khairullinaim\AppData\Local\Microsoft\Windows\INetCache\Content.Word\Поиск БЛ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197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94795" w:rsidRPr="004D644E" w:rsidRDefault="00D94795" w:rsidP="00A1084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«Быстрое лек. назначение»</w:t>
      </w:r>
    </w:p>
    <w:p w:rsidR="00606ACD" w:rsidRPr="00431D46" w:rsidRDefault="00D94795" w:rsidP="00CE2E97">
      <w:pPr>
        <w:pStyle w:val="a5"/>
        <w:numPr>
          <w:ilvl w:val="1"/>
          <w:numId w:val="1"/>
        </w:numPr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1D46">
        <w:rPr>
          <w:rFonts w:ascii="Times New Roman" w:hAnsi="Times New Roman" w:cs="Times New Roman"/>
          <w:sz w:val="28"/>
          <w:szCs w:val="28"/>
        </w:rPr>
        <w:t>Выбираем</w:t>
      </w:r>
      <w:r w:rsidR="00606ACD" w:rsidRPr="00431D46">
        <w:rPr>
          <w:rFonts w:ascii="Times New Roman" w:hAnsi="Times New Roman" w:cs="Times New Roman"/>
          <w:sz w:val="28"/>
          <w:szCs w:val="28"/>
        </w:rPr>
        <w:t xml:space="preserve"> </w:t>
      </w:r>
      <w:r w:rsidR="001640D4" w:rsidRPr="00431D46">
        <w:rPr>
          <w:rFonts w:ascii="Times New Roman" w:hAnsi="Times New Roman" w:cs="Times New Roman"/>
          <w:sz w:val="28"/>
          <w:szCs w:val="28"/>
        </w:rPr>
        <w:t>необходимое</w:t>
      </w:r>
      <w:r w:rsidR="00B53CAB" w:rsidRPr="00431D46">
        <w:rPr>
          <w:rFonts w:ascii="Times New Roman" w:hAnsi="Times New Roman" w:cs="Times New Roman"/>
          <w:sz w:val="28"/>
          <w:szCs w:val="28"/>
        </w:rPr>
        <w:t xml:space="preserve"> назначение</w:t>
      </w:r>
      <w:r w:rsidR="001640D4" w:rsidRPr="00431D46">
        <w:rPr>
          <w:rFonts w:ascii="Times New Roman" w:hAnsi="Times New Roman" w:cs="Times New Roman"/>
          <w:sz w:val="28"/>
          <w:szCs w:val="28"/>
        </w:rPr>
        <w:t xml:space="preserve"> </w:t>
      </w:r>
      <w:r w:rsidR="00B53CAB" w:rsidRPr="00431D46">
        <w:rPr>
          <w:rFonts w:ascii="Times New Roman" w:hAnsi="Times New Roman" w:cs="Times New Roman"/>
          <w:sz w:val="28"/>
          <w:szCs w:val="28"/>
        </w:rPr>
        <w:t>– ставим</w:t>
      </w:r>
      <w:r w:rsidR="001640D4" w:rsidRPr="00431D46">
        <w:rPr>
          <w:rFonts w:ascii="Times New Roman" w:hAnsi="Times New Roman" w:cs="Times New Roman"/>
          <w:sz w:val="28"/>
          <w:szCs w:val="28"/>
        </w:rPr>
        <w:t xml:space="preserve"> отметку напротив искомого значения</w:t>
      </w:r>
      <w:r w:rsidRPr="00431D46">
        <w:rPr>
          <w:rFonts w:ascii="Times New Roman" w:hAnsi="Times New Roman" w:cs="Times New Roman"/>
          <w:sz w:val="28"/>
          <w:szCs w:val="28"/>
        </w:rPr>
        <w:t xml:space="preserve"> (3 на рис. 2)</w:t>
      </w:r>
      <w:r w:rsidR="00431D46">
        <w:rPr>
          <w:rFonts w:ascii="Times New Roman" w:hAnsi="Times New Roman" w:cs="Times New Roman"/>
          <w:sz w:val="28"/>
          <w:szCs w:val="28"/>
        </w:rPr>
        <w:t>.</w:t>
      </w:r>
    </w:p>
    <w:p w:rsidR="00431D46" w:rsidRPr="00431D46" w:rsidRDefault="00431D46" w:rsidP="00431D46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кнопку «Добавить» (4 на рис. 2).</w:t>
      </w:r>
    </w:p>
    <w:p w:rsidR="00606ACD" w:rsidRDefault="001640D4" w:rsidP="00821F9A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редактируем назначение</w:t>
      </w:r>
      <w:r w:rsidR="00CF5AEB">
        <w:rPr>
          <w:rFonts w:ascii="Times New Roman" w:hAnsi="Times New Roman" w:cs="Times New Roman"/>
          <w:sz w:val="28"/>
          <w:szCs w:val="28"/>
        </w:rPr>
        <w:t>.</w:t>
      </w:r>
    </w:p>
    <w:p w:rsidR="00CF5AEB" w:rsidRDefault="00CF5AEB" w:rsidP="00821F9A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31D46">
        <w:rPr>
          <w:rFonts w:ascii="Times New Roman" w:hAnsi="Times New Roman" w:cs="Times New Roman"/>
          <w:sz w:val="28"/>
          <w:szCs w:val="28"/>
        </w:rPr>
        <w:t xml:space="preserve"> сохранения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назначения нажимаем кнопку «Назначить»</w:t>
      </w:r>
      <w:r w:rsidR="00821F9A">
        <w:rPr>
          <w:rFonts w:ascii="Times New Roman" w:hAnsi="Times New Roman" w:cs="Times New Roman"/>
          <w:sz w:val="28"/>
          <w:szCs w:val="28"/>
        </w:rPr>
        <w:t xml:space="preserve"> (1 на рис.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F9A" w:rsidRDefault="008E0E6D" w:rsidP="00A108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7375" cy="6410325"/>
            <wp:effectExtent l="19050" t="19050" r="28575" b="28575"/>
            <wp:docPr id="214" name="Рисунок 214" descr="C:\Users\khairullinaim\AppData\Local\Microsoft\Windows\INetCache\Content.Word\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C:\Users\khairullinaim\AppData\Local\Microsoft\Windows\INetCache\Content.Word\Л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4103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1F9A" w:rsidRPr="00821F9A" w:rsidRDefault="00821F9A" w:rsidP="00A1084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– Форма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назначения»</w:t>
      </w:r>
    </w:p>
    <w:p w:rsidR="00431D46" w:rsidRPr="00431D46" w:rsidRDefault="00CF5AEB" w:rsidP="00431D46">
      <w:pPr>
        <w:pStyle w:val="a5"/>
        <w:numPr>
          <w:ilvl w:val="1"/>
          <w:numId w:val="1"/>
        </w:numPr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F5AEB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«Лекарственные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F5AEB">
        <w:rPr>
          <w:rFonts w:ascii="Times New Roman" w:hAnsi="Times New Roman" w:cs="Times New Roman"/>
          <w:sz w:val="28"/>
          <w:szCs w:val="28"/>
        </w:rPr>
        <w:t>Процедуры»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нажимаем</w:t>
      </w:r>
      <w:r w:rsidR="00431D46"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кнопку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5AEB">
        <w:rPr>
          <w:rFonts w:ascii="Times New Roman" w:hAnsi="Times New Roman" w:cs="Times New Roman"/>
          <w:sz w:val="28"/>
          <w:szCs w:val="28"/>
        </w:rPr>
        <w:t>«</w:t>
      </w:r>
      <w:r w:rsidR="00821F9A" w:rsidRPr="00821F9A">
        <w:rPr>
          <w:rFonts w:ascii="Times New Roman" w:hAnsi="Times New Roman" w:cs="Times New Roman"/>
          <w:sz w:val="28"/>
          <w:szCs w:val="28"/>
        </w:rPr>
        <w:t>×</w:t>
      </w:r>
      <w:r w:rsidRPr="00CF5AEB">
        <w:rPr>
          <w:rFonts w:ascii="Times New Roman" w:hAnsi="Times New Roman" w:cs="Times New Roman"/>
          <w:sz w:val="28"/>
          <w:szCs w:val="28"/>
        </w:rPr>
        <w:t>»</w:t>
      </w:r>
      <w:r w:rsidR="00821F9A">
        <w:rPr>
          <w:rFonts w:ascii="Times New Roman" w:hAnsi="Times New Roman" w:cs="Times New Roman"/>
          <w:sz w:val="28"/>
          <w:szCs w:val="28"/>
        </w:rPr>
        <w:t xml:space="preserve"> (2 на рис. 3).</w:t>
      </w:r>
    </w:p>
    <w:p w:rsidR="00821F9A" w:rsidRPr="00431D46" w:rsidRDefault="00431D46" w:rsidP="0096628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31D46">
        <w:rPr>
          <w:rFonts w:ascii="Times New Roman" w:hAnsi="Times New Roman" w:cs="Times New Roman"/>
          <w:b/>
          <w:sz w:val="28"/>
          <w:szCs w:val="28"/>
        </w:rPr>
        <w:t>Добавление нескольких быстрых лек. назначений</w:t>
      </w:r>
    </w:p>
    <w:p w:rsidR="00431D46" w:rsidRPr="00431D46" w:rsidRDefault="00431D46" w:rsidP="00431D4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31D46" w:rsidRPr="00431D46" w:rsidRDefault="00431D46" w:rsidP="00431D46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E02FC" w:rsidRPr="002E02FC" w:rsidRDefault="002E02FC" w:rsidP="002E02F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E02FC" w:rsidRPr="002E02FC" w:rsidRDefault="002E02FC" w:rsidP="002E02F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E02FC" w:rsidRPr="002E02FC" w:rsidRDefault="002E02FC" w:rsidP="002E02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31D46" w:rsidRDefault="00431D46" w:rsidP="00966282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форму «Быстрое лек. назначение» (как открыть форму см. п.1.1).</w:t>
      </w:r>
    </w:p>
    <w:p w:rsidR="00431D46" w:rsidRDefault="00431D46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40D4">
        <w:rPr>
          <w:rFonts w:ascii="Times New Roman" w:hAnsi="Times New Roman" w:cs="Times New Roman"/>
          <w:sz w:val="28"/>
          <w:szCs w:val="28"/>
        </w:rPr>
        <w:t>роизводим поиск по наименованию назнач</w:t>
      </w:r>
      <w:r>
        <w:rPr>
          <w:rFonts w:ascii="Times New Roman" w:hAnsi="Times New Roman" w:cs="Times New Roman"/>
          <w:sz w:val="28"/>
          <w:szCs w:val="28"/>
        </w:rPr>
        <w:t xml:space="preserve">ения – начинаем </w:t>
      </w:r>
      <w:r w:rsidRPr="00B53CAB">
        <w:rPr>
          <w:rFonts w:ascii="Times New Roman" w:hAnsi="Times New Roman" w:cs="Times New Roman"/>
          <w:sz w:val="28"/>
          <w:szCs w:val="28"/>
        </w:rPr>
        <w:t>вводить</w:t>
      </w:r>
      <w:r>
        <w:rPr>
          <w:rFonts w:ascii="Times New Roman" w:hAnsi="Times New Roman" w:cs="Times New Roman"/>
          <w:sz w:val="28"/>
          <w:szCs w:val="28"/>
        </w:rPr>
        <w:t xml:space="preserve"> первые буквы искомого значения или пишем полностью (2 на рис. 2), </w:t>
      </w:r>
      <w:r>
        <w:rPr>
          <w:rFonts w:ascii="Times New Roman" w:hAnsi="Times New Roman" w:cs="Times New Roman"/>
          <w:sz w:val="28"/>
          <w:szCs w:val="28"/>
        </w:rPr>
        <w:lastRenderedPageBreak/>
        <w:t>далее производим поиск назначений</w:t>
      </w:r>
      <w:r w:rsidRPr="000E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нажав</w:t>
      </w:r>
      <w:r w:rsidRPr="000E02E0">
        <w:rPr>
          <w:rFonts w:ascii="Times New Roman" w:hAnsi="Times New Roman" w:cs="Times New Roman"/>
          <w:sz w:val="28"/>
          <w:szCs w:val="28"/>
        </w:rPr>
        <w:t xml:space="preserve"> на значок «</w:t>
      </w:r>
      <w:r w:rsidRPr="002E02FC">
        <w:rPr>
          <w:rFonts w:ascii="Segoe UI Symbol" w:hAnsi="Segoe UI Symbol" w:cs="Segoe UI Symbol"/>
          <w:sz w:val="28"/>
          <w:szCs w:val="28"/>
        </w:rPr>
        <w:t>🔍</w:t>
      </w:r>
      <w:r w:rsidRPr="000E0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на рис. 2)</w:t>
      </w:r>
      <w:r w:rsidRPr="000E02E0">
        <w:rPr>
          <w:rFonts w:ascii="Times New Roman" w:hAnsi="Times New Roman" w:cs="Times New Roman"/>
          <w:sz w:val="28"/>
          <w:szCs w:val="28"/>
        </w:rPr>
        <w:t xml:space="preserve"> или н</w:t>
      </w:r>
      <w:r>
        <w:rPr>
          <w:rFonts w:ascii="Times New Roman" w:hAnsi="Times New Roman" w:cs="Times New Roman"/>
          <w:sz w:val="28"/>
          <w:szCs w:val="28"/>
        </w:rPr>
        <w:t>а клавишу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клавиатуре.</w:t>
      </w:r>
    </w:p>
    <w:p w:rsidR="00431D46" w:rsidRPr="00431D46" w:rsidRDefault="00431D46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D46">
        <w:rPr>
          <w:rFonts w:ascii="Times New Roman" w:hAnsi="Times New Roman" w:cs="Times New Roman"/>
          <w:sz w:val="28"/>
          <w:szCs w:val="28"/>
        </w:rPr>
        <w:t>Выбираем необходимое назначение – ставим отметку напротив искомого значения (3 на рис.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D46" w:rsidRDefault="00FB6B9D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п.</w:t>
      </w:r>
      <w:r w:rsidR="00431D46">
        <w:rPr>
          <w:rFonts w:ascii="Times New Roman" w:hAnsi="Times New Roman" w:cs="Times New Roman"/>
          <w:sz w:val="28"/>
          <w:szCs w:val="28"/>
        </w:rPr>
        <w:t xml:space="preserve">2.2 – </w:t>
      </w:r>
      <w:r>
        <w:rPr>
          <w:rFonts w:ascii="Times New Roman" w:hAnsi="Times New Roman" w:cs="Times New Roman"/>
          <w:sz w:val="28"/>
          <w:szCs w:val="28"/>
        </w:rPr>
        <w:t>п.</w:t>
      </w:r>
      <w:r w:rsidR="00431D46">
        <w:rPr>
          <w:rFonts w:ascii="Times New Roman" w:hAnsi="Times New Roman" w:cs="Times New Roman"/>
          <w:sz w:val="28"/>
          <w:szCs w:val="28"/>
        </w:rPr>
        <w:t>2.3 до тех пор, пока не выберем все необходимые назначения.</w:t>
      </w:r>
    </w:p>
    <w:p w:rsidR="0044201B" w:rsidRPr="0044201B" w:rsidRDefault="0044201B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1B">
        <w:rPr>
          <w:rFonts w:ascii="Times New Roman" w:hAnsi="Times New Roman" w:cs="Times New Roman"/>
          <w:sz w:val="28"/>
          <w:szCs w:val="28"/>
        </w:rPr>
        <w:t>Нажимаем кнопку «Добавить» (4 на рис.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1B">
        <w:rPr>
          <w:rFonts w:ascii="Times New Roman" w:hAnsi="Times New Roman" w:cs="Times New Roman"/>
          <w:sz w:val="28"/>
          <w:szCs w:val="28"/>
        </w:rPr>
        <w:t>При выборе нескольких назначений форма для редактирования назначений будет открываться поочередно для каждого.</w:t>
      </w:r>
    </w:p>
    <w:p w:rsidR="0044201B" w:rsidRPr="0044201B" w:rsidRDefault="0044201B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1B">
        <w:rPr>
          <w:rFonts w:ascii="Times New Roman" w:hAnsi="Times New Roman" w:cs="Times New Roman"/>
          <w:sz w:val="28"/>
          <w:szCs w:val="28"/>
        </w:rPr>
        <w:t>При необходимости редактируем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01B">
        <w:rPr>
          <w:rFonts w:ascii="Times New Roman" w:hAnsi="Times New Roman" w:cs="Times New Roman"/>
          <w:sz w:val="28"/>
          <w:szCs w:val="28"/>
        </w:rPr>
        <w:t>назначение.</w:t>
      </w:r>
    </w:p>
    <w:p w:rsidR="0044201B" w:rsidRPr="0044201B" w:rsidRDefault="0044201B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01B">
        <w:rPr>
          <w:rFonts w:ascii="Times New Roman" w:hAnsi="Times New Roman" w:cs="Times New Roman"/>
          <w:sz w:val="28"/>
          <w:szCs w:val="28"/>
        </w:rPr>
        <w:t>Для сохранения назначения нажимаем кнопку «Назначить» (1 на рис. 3).</w:t>
      </w:r>
    </w:p>
    <w:p w:rsidR="00431D46" w:rsidRDefault="0044201B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Закрываем форму с назначением нажав на кнопку </w:t>
      </w:r>
      <w:r w:rsidRPr="00CF5AEB">
        <w:rPr>
          <w:rFonts w:ascii="Times New Roman" w:hAnsi="Times New Roman" w:cs="Times New Roman"/>
          <w:sz w:val="28"/>
          <w:szCs w:val="28"/>
        </w:rPr>
        <w:t>«</w:t>
      </w:r>
      <w:r w:rsidRPr="00821F9A">
        <w:rPr>
          <w:rFonts w:ascii="Times New Roman" w:hAnsi="Times New Roman" w:cs="Times New Roman"/>
          <w:sz w:val="28"/>
          <w:szCs w:val="28"/>
        </w:rPr>
        <w:t>×</w:t>
      </w:r>
      <w:r w:rsidRPr="00CF5A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на рис. 3).</w:t>
      </w:r>
    </w:p>
    <w:p w:rsidR="0044201B" w:rsidRDefault="00FB6B9D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201B">
        <w:rPr>
          <w:rFonts w:ascii="Times New Roman" w:hAnsi="Times New Roman" w:cs="Times New Roman"/>
          <w:sz w:val="28"/>
          <w:szCs w:val="28"/>
        </w:rPr>
        <w:t>овторяем</w:t>
      </w:r>
      <w:r>
        <w:rPr>
          <w:rFonts w:ascii="Times New Roman" w:hAnsi="Times New Roman" w:cs="Times New Roman"/>
          <w:sz w:val="28"/>
          <w:szCs w:val="28"/>
        </w:rPr>
        <w:t xml:space="preserve"> п.2.6 – п.2.8</w:t>
      </w:r>
      <w:r w:rsidR="0044201B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остальных выбранных</w:t>
      </w:r>
      <w:r w:rsidR="0044201B">
        <w:rPr>
          <w:rFonts w:ascii="Times New Roman" w:hAnsi="Times New Roman" w:cs="Times New Roman"/>
          <w:sz w:val="28"/>
          <w:szCs w:val="28"/>
        </w:rPr>
        <w:t xml:space="preserve"> назначений.</w:t>
      </w:r>
    </w:p>
    <w:p w:rsidR="00FB6B9D" w:rsidRPr="00FB6B9D" w:rsidRDefault="00FB6B9D" w:rsidP="0096628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B9D">
        <w:rPr>
          <w:rFonts w:ascii="Times New Roman" w:hAnsi="Times New Roman" w:cs="Times New Roman"/>
          <w:b/>
          <w:sz w:val="28"/>
          <w:szCs w:val="28"/>
        </w:rPr>
        <w:t>3. Создание быстрого лек. назначения</w:t>
      </w:r>
    </w:p>
    <w:p w:rsidR="00FB6B9D" w:rsidRPr="00FB6B9D" w:rsidRDefault="00FB6B9D" w:rsidP="00FB6B9D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E02FC" w:rsidRPr="002E02FC" w:rsidRDefault="002E02FC" w:rsidP="002E02F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FB6B9D" w:rsidRDefault="00FB6B9D" w:rsidP="00966282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форму «Быстрое лек. назначение» (как открыть форму см. п.1.1).</w:t>
      </w:r>
    </w:p>
    <w:p w:rsidR="00FB6B9D" w:rsidRDefault="00FB6B9D" w:rsidP="002E02FC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640D4">
        <w:rPr>
          <w:rFonts w:ascii="Times New Roman" w:hAnsi="Times New Roman" w:cs="Times New Roman"/>
          <w:sz w:val="28"/>
          <w:szCs w:val="28"/>
        </w:rPr>
        <w:t>роизводим поиск по наименованию назнач</w:t>
      </w:r>
      <w:r>
        <w:rPr>
          <w:rFonts w:ascii="Times New Roman" w:hAnsi="Times New Roman" w:cs="Times New Roman"/>
          <w:sz w:val="28"/>
          <w:szCs w:val="28"/>
        </w:rPr>
        <w:t xml:space="preserve">ения – начинаем </w:t>
      </w:r>
      <w:r w:rsidRPr="00B53CAB">
        <w:rPr>
          <w:rFonts w:ascii="Times New Roman" w:hAnsi="Times New Roman" w:cs="Times New Roman"/>
          <w:sz w:val="28"/>
          <w:szCs w:val="28"/>
        </w:rPr>
        <w:t>вводить</w:t>
      </w:r>
      <w:r>
        <w:rPr>
          <w:rFonts w:ascii="Times New Roman" w:hAnsi="Times New Roman" w:cs="Times New Roman"/>
          <w:sz w:val="28"/>
          <w:szCs w:val="28"/>
        </w:rPr>
        <w:t xml:space="preserve"> первые буквы искомого значения или пишем полностью (2 на рис. 2), далее производим поиск назначений</w:t>
      </w:r>
      <w:r w:rsidRPr="000E0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нажав</w:t>
      </w:r>
      <w:r w:rsidRPr="000E02E0">
        <w:rPr>
          <w:rFonts w:ascii="Times New Roman" w:hAnsi="Times New Roman" w:cs="Times New Roman"/>
          <w:sz w:val="28"/>
          <w:szCs w:val="28"/>
        </w:rPr>
        <w:t xml:space="preserve"> на значок «</w:t>
      </w:r>
      <w:r w:rsidRPr="002E02FC">
        <w:rPr>
          <w:rFonts w:ascii="Segoe UI Symbol" w:hAnsi="Segoe UI Symbol" w:cs="Segoe UI Symbol"/>
          <w:sz w:val="28"/>
          <w:szCs w:val="28"/>
        </w:rPr>
        <w:t>🔍</w:t>
      </w:r>
      <w:r w:rsidRPr="000E0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на рис. 2)</w:t>
      </w:r>
      <w:r w:rsidRPr="000E02E0">
        <w:rPr>
          <w:rFonts w:ascii="Times New Roman" w:hAnsi="Times New Roman" w:cs="Times New Roman"/>
          <w:sz w:val="28"/>
          <w:szCs w:val="28"/>
        </w:rPr>
        <w:t xml:space="preserve"> или н</w:t>
      </w:r>
      <w:r>
        <w:rPr>
          <w:rFonts w:ascii="Times New Roman" w:hAnsi="Times New Roman" w:cs="Times New Roman"/>
          <w:sz w:val="28"/>
          <w:szCs w:val="28"/>
        </w:rPr>
        <w:t>а клавишу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Enter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клавиатуре.</w:t>
      </w:r>
    </w:p>
    <w:p w:rsidR="00450266" w:rsidRDefault="00FB6B9D" w:rsidP="00966282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искомое назначение не найдено, п</w:t>
      </w:r>
      <w:r w:rsidR="00450266">
        <w:rPr>
          <w:rFonts w:ascii="Times New Roman" w:hAnsi="Times New Roman" w:cs="Times New Roman"/>
          <w:sz w:val="28"/>
          <w:szCs w:val="28"/>
        </w:rPr>
        <w:t xml:space="preserve">ереходим на вкладку «Препараты» или </w:t>
      </w:r>
      <w:r>
        <w:rPr>
          <w:rFonts w:ascii="Times New Roman" w:hAnsi="Times New Roman" w:cs="Times New Roman"/>
          <w:sz w:val="28"/>
          <w:szCs w:val="28"/>
        </w:rPr>
        <w:t>«МНН», в зависимости от того, что необходимо найти.</w:t>
      </w:r>
      <w:r w:rsidR="00966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B9D" w:rsidRPr="00450266" w:rsidRDefault="00560890" w:rsidP="00450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266">
        <w:rPr>
          <w:rFonts w:ascii="Times New Roman" w:hAnsi="Times New Roman" w:cs="Times New Roman"/>
          <w:i/>
          <w:sz w:val="28"/>
          <w:szCs w:val="28"/>
        </w:rPr>
        <w:t>Во вкладке «Препараты»</w:t>
      </w:r>
      <w:r w:rsidR="00966282" w:rsidRPr="00450266">
        <w:rPr>
          <w:rFonts w:ascii="Times New Roman" w:hAnsi="Times New Roman" w:cs="Times New Roman"/>
          <w:i/>
          <w:sz w:val="28"/>
          <w:szCs w:val="28"/>
        </w:rPr>
        <w:t xml:space="preserve"> при переключении в нижней части формы на «Склад отделения» пользователю будут отображаться только препараты с соответствующего склада отделения.</w:t>
      </w:r>
    </w:p>
    <w:p w:rsidR="00450266" w:rsidRDefault="00966282" w:rsidP="00D0207F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</w:t>
      </w:r>
      <w:r w:rsidR="00450266">
        <w:rPr>
          <w:rFonts w:ascii="Times New Roman" w:hAnsi="Times New Roman" w:cs="Times New Roman"/>
          <w:sz w:val="28"/>
          <w:szCs w:val="28"/>
        </w:rPr>
        <w:t xml:space="preserve"> препарат или </w:t>
      </w:r>
      <w:r w:rsidR="00D0207F">
        <w:rPr>
          <w:rFonts w:ascii="Times New Roman" w:hAnsi="Times New Roman" w:cs="Times New Roman"/>
          <w:sz w:val="28"/>
          <w:szCs w:val="28"/>
        </w:rPr>
        <w:t>МНН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соответствующей вкладке</w:t>
      </w:r>
      <w:r w:rsidR="00D0207F">
        <w:rPr>
          <w:rFonts w:ascii="Times New Roman" w:hAnsi="Times New Roman" w:cs="Times New Roman"/>
          <w:sz w:val="28"/>
          <w:szCs w:val="28"/>
        </w:rPr>
        <w:t xml:space="preserve"> </w:t>
      </w:r>
      <w:r w:rsidR="00450266" w:rsidRPr="00431D46">
        <w:rPr>
          <w:rFonts w:ascii="Times New Roman" w:hAnsi="Times New Roman" w:cs="Times New Roman"/>
          <w:sz w:val="28"/>
          <w:szCs w:val="28"/>
        </w:rPr>
        <w:t>–</w:t>
      </w:r>
      <w:r w:rsidR="00450266">
        <w:rPr>
          <w:rFonts w:ascii="Times New Roman" w:hAnsi="Times New Roman" w:cs="Times New Roman"/>
          <w:sz w:val="28"/>
          <w:szCs w:val="28"/>
        </w:rPr>
        <w:t xml:space="preserve"> </w:t>
      </w:r>
      <w:r w:rsidR="00450266" w:rsidRPr="00431D46">
        <w:rPr>
          <w:rFonts w:ascii="Times New Roman" w:hAnsi="Times New Roman" w:cs="Times New Roman"/>
          <w:sz w:val="28"/>
          <w:szCs w:val="28"/>
        </w:rPr>
        <w:t>ставим отметку напротив искомого значения (3 на рис. 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07F" w:rsidRPr="00450266" w:rsidRDefault="00966282" w:rsidP="0045026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266">
        <w:rPr>
          <w:rFonts w:ascii="Times New Roman" w:hAnsi="Times New Roman" w:cs="Times New Roman"/>
          <w:i/>
          <w:sz w:val="28"/>
          <w:szCs w:val="28"/>
        </w:rPr>
        <w:lastRenderedPageBreak/>
        <w:t>Если выбираются значения из одной вкладки, то остальные вкладки автоматически блокируются.</w:t>
      </w:r>
    </w:p>
    <w:p w:rsidR="00D0207F" w:rsidRDefault="00D0207F" w:rsidP="00D0207F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411">
        <w:rPr>
          <w:rFonts w:ascii="Times New Roman" w:hAnsi="Times New Roman" w:cs="Times New Roman"/>
          <w:sz w:val="28"/>
          <w:szCs w:val="28"/>
        </w:rPr>
        <w:t xml:space="preserve">При необходимости добавления </w:t>
      </w:r>
      <w:r>
        <w:rPr>
          <w:rFonts w:ascii="Times New Roman" w:hAnsi="Times New Roman" w:cs="Times New Roman"/>
          <w:sz w:val="28"/>
          <w:szCs w:val="28"/>
        </w:rPr>
        <w:t>многокомпонентного назначения</w:t>
      </w:r>
      <w:r w:rsidRPr="00406411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966282">
        <w:rPr>
          <w:rFonts w:ascii="Times New Roman" w:hAnsi="Times New Roman" w:cs="Times New Roman"/>
          <w:sz w:val="28"/>
          <w:szCs w:val="28"/>
        </w:rPr>
        <w:t>одим</w:t>
      </w:r>
      <w:r w:rsidRPr="00406411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 xml:space="preserve"> и выбор</w:t>
      </w:r>
      <w:r w:rsidRPr="00406411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450266">
        <w:rPr>
          <w:rFonts w:ascii="Times New Roman" w:hAnsi="Times New Roman" w:cs="Times New Roman"/>
          <w:sz w:val="28"/>
          <w:szCs w:val="28"/>
        </w:rPr>
        <w:t xml:space="preserve">препарата или </w:t>
      </w:r>
      <w:r>
        <w:rPr>
          <w:rFonts w:ascii="Times New Roman" w:hAnsi="Times New Roman" w:cs="Times New Roman"/>
          <w:sz w:val="28"/>
          <w:szCs w:val="28"/>
        </w:rPr>
        <w:t>МНН</w:t>
      </w:r>
      <w:r w:rsidR="00A10846">
        <w:rPr>
          <w:rFonts w:ascii="Times New Roman" w:hAnsi="Times New Roman" w:cs="Times New Roman"/>
          <w:sz w:val="28"/>
          <w:szCs w:val="28"/>
        </w:rPr>
        <w:t>.</w:t>
      </w:r>
    </w:p>
    <w:p w:rsidR="00D0207F" w:rsidRDefault="00D0207F" w:rsidP="00D0207F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выбора позиции(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наж</w:t>
      </w:r>
      <w:r w:rsidR="00966282">
        <w:rPr>
          <w:rFonts w:ascii="Times New Roman" w:hAnsi="Times New Roman" w:cs="Times New Roman"/>
          <w:sz w:val="28"/>
          <w:szCs w:val="28"/>
        </w:rPr>
        <w:t>имаем</w:t>
      </w:r>
      <w:r>
        <w:rPr>
          <w:rFonts w:ascii="Times New Roman" w:hAnsi="Times New Roman" w:cs="Times New Roman"/>
          <w:sz w:val="28"/>
          <w:szCs w:val="28"/>
        </w:rPr>
        <w:t xml:space="preserve"> кнопку «Добавить»</w:t>
      </w:r>
      <w:r w:rsidR="00A10846">
        <w:rPr>
          <w:rFonts w:ascii="Times New Roman" w:hAnsi="Times New Roman" w:cs="Times New Roman"/>
          <w:sz w:val="28"/>
          <w:szCs w:val="28"/>
        </w:rPr>
        <w:t>.</w:t>
      </w:r>
    </w:p>
    <w:p w:rsidR="00D0207F" w:rsidRDefault="00D0207F" w:rsidP="00D0207F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</w:t>
      </w:r>
      <w:r w:rsidR="00966282">
        <w:rPr>
          <w:rFonts w:ascii="Times New Roman" w:hAnsi="Times New Roman" w:cs="Times New Roman"/>
          <w:sz w:val="28"/>
          <w:szCs w:val="28"/>
        </w:rPr>
        <w:t>яем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 поля: «Способ введения», «Длительность курса», «Схема приема», «Периодичность (раз в день)» «Дозировка».</w:t>
      </w:r>
    </w:p>
    <w:p w:rsidR="00D0207F" w:rsidRDefault="00D0207F" w:rsidP="000B4E56">
      <w:pPr>
        <w:pStyle w:val="a5"/>
        <w:numPr>
          <w:ilvl w:val="1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</w:t>
      </w:r>
      <w:r w:rsidR="00966282">
        <w:rPr>
          <w:rFonts w:ascii="Times New Roman" w:hAnsi="Times New Roman" w:cs="Times New Roman"/>
          <w:sz w:val="28"/>
          <w:szCs w:val="28"/>
        </w:rPr>
        <w:t>яем</w:t>
      </w:r>
      <w:r>
        <w:rPr>
          <w:rFonts w:ascii="Times New Roman" w:hAnsi="Times New Roman" w:cs="Times New Roman"/>
          <w:sz w:val="28"/>
          <w:szCs w:val="28"/>
        </w:rPr>
        <w:t xml:space="preserve"> поле «Дози</w:t>
      </w:r>
      <w:r w:rsidR="00450266">
        <w:rPr>
          <w:rFonts w:ascii="Times New Roman" w:hAnsi="Times New Roman" w:cs="Times New Roman"/>
          <w:sz w:val="28"/>
          <w:szCs w:val="28"/>
        </w:rPr>
        <w:t xml:space="preserve">ровка» для остальных препаратов или </w:t>
      </w:r>
      <w:r>
        <w:rPr>
          <w:rFonts w:ascii="Times New Roman" w:hAnsi="Times New Roman" w:cs="Times New Roman"/>
          <w:sz w:val="28"/>
          <w:szCs w:val="28"/>
        </w:rPr>
        <w:t>МНН, если их было выбрано несколько</w:t>
      </w:r>
      <w:r w:rsidR="00A10846">
        <w:rPr>
          <w:rFonts w:ascii="Times New Roman" w:hAnsi="Times New Roman" w:cs="Times New Roman"/>
          <w:sz w:val="28"/>
          <w:szCs w:val="28"/>
        </w:rPr>
        <w:t>.</w:t>
      </w:r>
    </w:p>
    <w:p w:rsidR="00D0207F" w:rsidRDefault="00D0207F" w:rsidP="00D0207F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</w:t>
      </w:r>
      <w:r w:rsidR="00966282">
        <w:rPr>
          <w:rFonts w:ascii="Times New Roman" w:hAnsi="Times New Roman" w:cs="Times New Roman"/>
          <w:sz w:val="28"/>
          <w:szCs w:val="28"/>
        </w:rPr>
        <w:t>имаем</w:t>
      </w:r>
      <w:r>
        <w:rPr>
          <w:rFonts w:ascii="Times New Roman" w:hAnsi="Times New Roman" w:cs="Times New Roman"/>
          <w:sz w:val="28"/>
          <w:szCs w:val="28"/>
        </w:rPr>
        <w:t xml:space="preserve"> кнопку «Назначить»</w:t>
      </w:r>
      <w:r w:rsidR="00A10846">
        <w:rPr>
          <w:rFonts w:ascii="Times New Roman" w:hAnsi="Times New Roman" w:cs="Times New Roman"/>
          <w:sz w:val="28"/>
          <w:szCs w:val="28"/>
        </w:rPr>
        <w:t>.</w:t>
      </w:r>
    </w:p>
    <w:p w:rsidR="00D0207F" w:rsidRDefault="00D0207F" w:rsidP="00D0207F">
      <w:pPr>
        <w:pStyle w:val="a5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уведомления «</w:t>
      </w:r>
      <w:r w:rsidRPr="009C0628">
        <w:rPr>
          <w:rFonts w:ascii="Times New Roman" w:hAnsi="Times New Roman" w:cs="Times New Roman"/>
          <w:sz w:val="28"/>
          <w:szCs w:val="28"/>
        </w:rPr>
        <w:t>Назначение сохранено</w:t>
      </w:r>
      <w:r>
        <w:rPr>
          <w:rFonts w:ascii="Times New Roman" w:hAnsi="Times New Roman" w:cs="Times New Roman"/>
          <w:sz w:val="28"/>
          <w:szCs w:val="28"/>
        </w:rPr>
        <w:t>!» закры</w:t>
      </w:r>
      <w:r w:rsidR="00966282">
        <w:rPr>
          <w:rFonts w:ascii="Times New Roman" w:hAnsi="Times New Roman" w:cs="Times New Roman"/>
          <w:sz w:val="28"/>
          <w:szCs w:val="28"/>
        </w:rPr>
        <w:t>ваем</w:t>
      </w:r>
      <w:r>
        <w:rPr>
          <w:rFonts w:ascii="Times New Roman" w:hAnsi="Times New Roman" w:cs="Times New Roman"/>
          <w:sz w:val="28"/>
          <w:szCs w:val="28"/>
        </w:rPr>
        <w:t xml:space="preserve"> форму с назначением.</w:t>
      </w:r>
    </w:p>
    <w:p w:rsidR="000B4E56" w:rsidRPr="000B4E56" w:rsidRDefault="000B4E56" w:rsidP="000B4E5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B4E56">
        <w:rPr>
          <w:rFonts w:ascii="Times New Roman" w:hAnsi="Times New Roman" w:cs="Times New Roman"/>
          <w:b/>
          <w:sz w:val="28"/>
          <w:szCs w:val="28"/>
        </w:rPr>
        <w:t>Изменение «Схемы приема»</w:t>
      </w:r>
    </w:p>
    <w:p w:rsidR="000B4E56" w:rsidRDefault="000B4E56" w:rsidP="000B4E5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нажатии на </w:t>
      </w:r>
      <w:r w:rsidRPr="00BD322E">
        <w:rPr>
          <w:rFonts w:ascii="Times New Roman" w:hAnsi="Times New Roman" w:cs="Times New Roman"/>
          <w:sz w:val="28"/>
          <w:szCs w:val="28"/>
        </w:rPr>
        <w:t>кнопку «Схема приема» под ней раскроется форма с полями: «Дата и время», «День недели*», «Кол-во ед. на приём», «Доз.</w:t>
      </w:r>
      <w:r>
        <w:rPr>
          <w:rFonts w:ascii="Times New Roman" w:hAnsi="Times New Roman" w:cs="Times New Roman"/>
          <w:sz w:val="28"/>
          <w:szCs w:val="28"/>
        </w:rPr>
        <w:t xml:space="preserve"> кол-во», 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Дозировки (рис. 4).</w:t>
      </w:r>
    </w:p>
    <w:p w:rsidR="000B4E56" w:rsidRPr="00D0207F" w:rsidRDefault="000B4E56" w:rsidP="000B4E5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207F">
        <w:rPr>
          <w:rFonts w:ascii="Times New Roman" w:hAnsi="Times New Roman" w:cs="Times New Roman"/>
          <w:sz w:val="28"/>
          <w:szCs w:val="28"/>
        </w:rPr>
        <w:t>Снизу этой формы расположены кнопки:</w:t>
      </w:r>
    </w:p>
    <w:p w:rsidR="000B4E56" w:rsidRPr="00BD322E" w:rsidRDefault="000B4E56" w:rsidP="000B4E56">
      <w:pPr>
        <w:pStyle w:val="a5"/>
        <w:numPr>
          <w:ilvl w:val="0"/>
          <w:numId w:val="8"/>
        </w:numPr>
        <w:spacing w:after="160" w:line="36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«Добавить», «Удалить» - добавляет/удаляет строку;</w:t>
      </w:r>
    </w:p>
    <w:p w:rsidR="000B4E56" w:rsidRPr="00BD322E" w:rsidRDefault="000B4E56" w:rsidP="000B4E56">
      <w:pPr>
        <w:pStyle w:val="a5"/>
        <w:numPr>
          <w:ilvl w:val="0"/>
          <w:numId w:val="8"/>
        </w:numPr>
        <w:spacing w:after="160" w:line="36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«Через день» - с формы удаляются назначения через 1 день, начиная со следующего дня после выбранного;</w:t>
      </w:r>
    </w:p>
    <w:p w:rsidR="000B4E56" w:rsidRDefault="000B4E56" w:rsidP="000B4E56">
      <w:pPr>
        <w:pStyle w:val="a5"/>
        <w:numPr>
          <w:ilvl w:val="0"/>
          <w:numId w:val="8"/>
        </w:numPr>
        <w:spacing w:after="160" w:line="360" w:lineRule="auto"/>
        <w:ind w:left="1208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322E">
        <w:rPr>
          <w:rFonts w:ascii="Times New Roman" w:hAnsi="Times New Roman" w:cs="Times New Roman"/>
          <w:sz w:val="28"/>
          <w:szCs w:val="28"/>
        </w:rPr>
        <w:t>«Дублировать время» - время из выделенной строки дублируется в другие соответствующие строки схемы приема.</w:t>
      </w:r>
    </w:p>
    <w:p w:rsidR="000B4E56" w:rsidRDefault="000B4E56" w:rsidP="000B4E56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3AEAB2" wp14:editId="4D4A96AA">
            <wp:extent cx="5486400" cy="2933700"/>
            <wp:effectExtent l="19050" t="19050" r="19050" b="19050"/>
            <wp:docPr id="5" name="Рисунок 5" descr="161 схема при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1 схема прие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4E56" w:rsidRDefault="000B4E56" w:rsidP="000B4E5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изменения схемы приема</w:t>
      </w:r>
    </w:p>
    <w:p w:rsidR="000B4E56" w:rsidRPr="00A10846" w:rsidRDefault="000B4E56" w:rsidP="000B4E56">
      <w:pPr>
        <w:pStyle w:val="a5"/>
        <w:spacing w:before="240"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10846">
        <w:rPr>
          <w:rFonts w:ascii="Times New Roman" w:hAnsi="Times New Roman" w:cs="Times New Roman"/>
          <w:sz w:val="28"/>
          <w:szCs w:val="28"/>
        </w:rPr>
        <w:t>При нажатии ПКМ на «День недели*» раскроется список с днями недели (рис. 5), в котором можно выбрать те дни недели, на которые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оставить назначения.</w:t>
      </w:r>
    </w:p>
    <w:p w:rsidR="000B4E56" w:rsidRDefault="000B4E56" w:rsidP="000B4E56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2D618" wp14:editId="535C247E">
            <wp:extent cx="1950720" cy="2461260"/>
            <wp:effectExtent l="19050" t="19050" r="11430" b="15240"/>
            <wp:docPr id="2" name="Рисунок 2" descr="161 день нед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 день недел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46126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B4E56" w:rsidRPr="000B4E56" w:rsidRDefault="000B4E56" w:rsidP="000B4E5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 – Выбор дней недели для назначения</w:t>
      </w:r>
    </w:p>
    <w:p w:rsidR="000A21E1" w:rsidRPr="00592E05" w:rsidRDefault="000B4E56" w:rsidP="00966282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A21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0750">
        <w:rPr>
          <w:rFonts w:ascii="Times New Roman" w:hAnsi="Times New Roman" w:cs="Times New Roman"/>
          <w:b/>
          <w:sz w:val="28"/>
          <w:szCs w:val="28"/>
        </w:rPr>
        <w:t>Выполнение лекарственного назначения</w:t>
      </w:r>
    </w:p>
    <w:p w:rsidR="000A21E1" w:rsidRPr="0072582F" w:rsidRDefault="000B4E56" w:rsidP="000A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750">
        <w:rPr>
          <w:rFonts w:ascii="Times New Roman" w:hAnsi="Times New Roman" w:cs="Times New Roman"/>
          <w:sz w:val="28"/>
          <w:szCs w:val="28"/>
        </w:rPr>
        <w:t>.1</w:t>
      </w:r>
      <w:r w:rsidR="000A21E1">
        <w:rPr>
          <w:rFonts w:ascii="Times New Roman" w:hAnsi="Times New Roman" w:cs="Times New Roman"/>
          <w:sz w:val="28"/>
          <w:szCs w:val="28"/>
        </w:rPr>
        <w:t xml:space="preserve">. В АРМ Постовой сестры </w:t>
      </w:r>
      <w:r w:rsidR="00073E48">
        <w:rPr>
          <w:rFonts w:ascii="Times New Roman" w:hAnsi="Times New Roman" w:cs="Times New Roman"/>
          <w:sz w:val="28"/>
          <w:szCs w:val="28"/>
        </w:rPr>
        <w:t>выбрать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пациента, откры</w:t>
      </w:r>
      <w:r w:rsidR="00073E48">
        <w:rPr>
          <w:rFonts w:ascii="Times New Roman" w:hAnsi="Times New Roman" w:cs="Times New Roman"/>
          <w:sz w:val="28"/>
          <w:szCs w:val="28"/>
        </w:rPr>
        <w:t>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вкладку «Лекарственные назначения / </w:t>
      </w:r>
      <w:r w:rsidR="0097222B">
        <w:rPr>
          <w:rFonts w:ascii="Times New Roman" w:hAnsi="Times New Roman" w:cs="Times New Roman"/>
          <w:sz w:val="28"/>
          <w:szCs w:val="28"/>
        </w:rPr>
        <w:t>П</w:t>
      </w:r>
      <w:r w:rsidR="000A21E1">
        <w:rPr>
          <w:rFonts w:ascii="Times New Roman" w:hAnsi="Times New Roman" w:cs="Times New Roman"/>
          <w:sz w:val="28"/>
          <w:szCs w:val="28"/>
        </w:rPr>
        <w:t xml:space="preserve">роцедуры» </w:t>
      </w:r>
      <w:r w:rsidR="000A21E1" w:rsidRPr="0072582F">
        <w:rPr>
          <w:rFonts w:ascii="Times New Roman" w:hAnsi="Times New Roman" w:cs="Times New Roman"/>
          <w:sz w:val="28"/>
          <w:szCs w:val="28"/>
        </w:rPr>
        <w:t>(</w:t>
      </w:r>
      <w:r w:rsidR="000A21E1">
        <w:rPr>
          <w:rFonts w:ascii="Times New Roman" w:hAnsi="Times New Roman" w:cs="Times New Roman"/>
          <w:sz w:val="28"/>
          <w:szCs w:val="28"/>
        </w:rPr>
        <w:t xml:space="preserve">1 на рис. </w:t>
      </w:r>
      <w:r w:rsidR="00073E48">
        <w:rPr>
          <w:rFonts w:ascii="Times New Roman" w:hAnsi="Times New Roman" w:cs="Times New Roman"/>
          <w:sz w:val="28"/>
          <w:szCs w:val="28"/>
        </w:rPr>
        <w:t>6</w:t>
      </w:r>
      <w:r w:rsidR="000A21E1" w:rsidRPr="0072582F">
        <w:rPr>
          <w:rFonts w:ascii="Times New Roman" w:hAnsi="Times New Roman" w:cs="Times New Roman"/>
          <w:sz w:val="28"/>
          <w:szCs w:val="28"/>
        </w:rPr>
        <w:t>)</w:t>
      </w:r>
      <w:r w:rsidR="000A21E1">
        <w:rPr>
          <w:rFonts w:ascii="Times New Roman" w:hAnsi="Times New Roman" w:cs="Times New Roman"/>
          <w:sz w:val="28"/>
          <w:szCs w:val="28"/>
        </w:rPr>
        <w:t>.</w:t>
      </w:r>
    </w:p>
    <w:p w:rsidR="000A21E1" w:rsidRDefault="00073E48" w:rsidP="000A21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52pt" o:bordertopcolor="this" o:borderleftcolor="this" o:borderbottomcolor="this" o:borderrightcolor="this">
            <v:imagedata r:id="rId10" o:title="БЛН Выполнение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0A21E1" w:rsidRPr="00073E48" w:rsidRDefault="00073E48" w:rsidP="000A2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21E1" w:rsidRPr="00073E48">
        <w:rPr>
          <w:rFonts w:ascii="Times New Roman" w:hAnsi="Times New Roman" w:cs="Times New Roman"/>
          <w:sz w:val="28"/>
          <w:szCs w:val="28"/>
        </w:rPr>
        <w:t>АРМ Постовой сестры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A21E1" w:rsidRPr="00073E48">
        <w:rPr>
          <w:rFonts w:ascii="Times New Roman" w:hAnsi="Times New Roman" w:cs="Times New Roman"/>
          <w:sz w:val="28"/>
          <w:szCs w:val="28"/>
        </w:rPr>
        <w:t>Главная форма</w:t>
      </w:r>
    </w:p>
    <w:p w:rsidR="000A21E1" w:rsidRDefault="000B4E56" w:rsidP="000A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21E1">
        <w:rPr>
          <w:rFonts w:ascii="Times New Roman" w:hAnsi="Times New Roman" w:cs="Times New Roman"/>
          <w:sz w:val="28"/>
          <w:szCs w:val="28"/>
        </w:rPr>
        <w:t xml:space="preserve">.2. </w:t>
      </w:r>
      <w:r w:rsidR="00073E48">
        <w:rPr>
          <w:rFonts w:ascii="Times New Roman" w:hAnsi="Times New Roman" w:cs="Times New Roman"/>
          <w:sz w:val="28"/>
          <w:szCs w:val="28"/>
        </w:rPr>
        <w:t>Нажать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</w:t>
      </w:r>
      <w:r w:rsidR="000A21E1">
        <w:rPr>
          <w:noProof/>
          <w:lang w:eastAsia="ru-RU"/>
        </w:rPr>
        <w:drawing>
          <wp:inline distT="0" distB="0" distL="0" distR="0" wp14:anchorId="7B30FC5F" wp14:editId="214EC2DF">
            <wp:extent cx="16192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" t="32259" r="-2" b="19354"/>
                    <a:stretch/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21E1">
        <w:rPr>
          <w:rFonts w:ascii="Times New Roman" w:hAnsi="Times New Roman" w:cs="Times New Roman"/>
          <w:sz w:val="28"/>
          <w:szCs w:val="28"/>
        </w:rPr>
        <w:t xml:space="preserve"> на кнопке «Выполнить» </w:t>
      </w:r>
      <w:r w:rsidR="000A21E1" w:rsidRPr="0072582F">
        <w:rPr>
          <w:rFonts w:ascii="Times New Roman" w:hAnsi="Times New Roman" w:cs="Times New Roman"/>
          <w:sz w:val="28"/>
          <w:szCs w:val="28"/>
        </w:rPr>
        <w:t>(</w:t>
      </w:r>
      <w:r w:rsidR="00073E48">
        <w:rPr>
          <w:rFonts w:ascii="Times New Roman" w:hAnsi="Times New Roman" w:cs="Times New Roman"/>
          <w:sz w:val="28"/>
          <w:szCs w:val="28"/>
        </w:rPr>
        <w:t>2</w:t>
      </w:r>
      <w:r w:rsidR="000A21E1">
        <w:rPr>
          <w:rFonts w:ascii="Times New Roman" w:hAnsi="Times New Roman" w:cs="Times New Roman"/>
          <w:sz w:val="28"/>
          <w:szCs w:val="28"/>
        </w:rPr>
        <w:t xml:space="preserve"> на рис. </w:t>
      </w:r>
      <w:r w:rsidR="00073E48">
        <w:rPr>
          <w:rFonts w:ascii="Times New Roman" w:hAnsi="Times New Roman" w:cs="Times New Roman"/>
          <w:sz w:val="28"/>
          <w:szCs w:val="28"/>
        </w:rPr>
        <w:t>6</w:t>
      </w:r>
      <w:r w:rsidR="000A21E1" w:rsidRPr="0072582F">
        <w:rPr>
          <w:rFonts w:ascii="Times New Roman" w:hAnsi="Times New Roman" w:cs="Times New Roman"/>
          <w:sz w:val="28"/>
          <w:szCs w:val="28"/>
        </w:rPr>
        <w:t>)</w:t>
      </w:r>
      <w:r w:rsidR="00073E48">
        <w:rPr>
          <w:rFonts w:ascii="Times New Roman" w:hAnsi="Times New Roman" w:cs="Times New Roman"/>
          <w:sz w:val="28"/>
          <w:szCs w:val="28"/>
        </w:rPr>
        <w:t xml:space="preserve"> – выбрать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подходящий пункт меню</w:t>
      </w:r>
      <w:r w:rsidR="00073E48">
        <w:rPr>
          <w:rFonts w:ascii="Times New Roman" w:hAnsi="Times New Roman" w:cs="Times New Roman"/>
          <w:sz w:val="28"/>
          <w:szCs w:val="28"/>
        </w:rPr>
        <w:t xml:space="preserve"> (3 на рис. 6)</w:t>
      </w:r>
      <w:r w:rsidR="000A21E1">
        <w:rPr>
          <w:rFonts w:ascii="Times New Roman" w:hAnsi="Times New Roman" w:cs="Times New Roman"/>
          <w:sz w:val="28"/>
          <w:szCs w:val="28"/>
        </w:rPr>
        <w:t xml:space="preserve"> </w:t>
      </w:r>
      <w:r w:rsidR="00073E48">
        <w:rPr>
          <w:rFonts w:ascii="Times New Roman" w:hAnsi="Times New Roman" w:cs="Times New Roman"/>
          <w:sz w:val="28"/>
          <w:szCs w:val="28"/>
        </w:rPr>
        <w:t>–</w:t>
      </w:r>
      <w:r w:rsidR="000A21E1">
        <w:rPr>
          <w:rFonts w:ascii="Times New Roman" w:hAnsi="Times New Roman" w:cs="Times New Roman"/>
          <w:sz w:val="28"/>
          <w:szCs w:val="28"/>
        </w:rPr>
        <w:t xml:space="preserve"> в открывшемся окне </w:t>
      </w:r>
      <w:r w:rsidR="00073E48">
        <w:rPr>
          <w:rFonts w:ascii="Times New Roman" w:hAnsi="Times New Roman" w:cs="Times New Roman"/>
          <w:sz w:val="28"/>
          <w:szCs w:val="28"/>
        </w:rPr>
        <w:t>нажать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«Да». </w:t>
      </w:r>
    </w:p>
    <w:p w:rsidR="000A21E1" w:rsidRDefault="000A21E1" w:rsidP="000A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bookmarkStart w:id="0" w:name="_GoBack"/>
      <w:bookmarkEnd w:id="0"/>
    </w:p>
    <w:p w:rsidR="000A21E1" w:rsidRDefault="004668B2" w:rsidP="000A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лев</w:t>
      </w:r>
      <w:r>
        <w:rPr>
          <w:rFonts w:ascii="Times New Roman" w:hAnsi="Times New Roman" w:cs="Times New Roman"/>
          <w:sz w:val="28"/>
          <w:szCs w:val="28"/>
        </w:rPr>
        <w:t>ой кнопкой мыши</w:t>
      </w:r>
      <w:r w:rsidR="000A21E1">
        <w:rPr>
          <w:rFonts w:ascii="Times New Roman" w:hAnsi="Times New Roman" w:cs="Times New Roman"/>
          <w:sz w:val="28"/>
          <w:szCs w:val="28"/>
        </w:rPr>
        <w:t xml:space="preserve"> по кнопке с назначением </w:t>
      </w:r>
      <w:r w:rsidR="000A21E1" w:rsidRPr="0072582F">
        <w:rPr>
          <w:rFonts w:ascii="Times New Roman" w:hAnsi="Times New Roman" w:cs="Times New Roman"/>
          <w:sz w:val="28"/>
          <w:szCs w:val="28"/>
        </w:rPr>
        <w:t>(</w:t>
      </w:r>
      <w:r w:rsidR="00820B84">
        <w:rPr>
          <w:rFonts w:ascii="Times New Roman" w:hAnsi="Times New Roman" w:cs="Times New Roman"/>
          <w:sz w:val="28"/>
          <w:szCs w:val="28"/>
        </w:rPr>
        <w:t>1 на рис. 7</w:t>
      </w:r>
      <w:r w:rsidR="000A21E1" w:rsidRPr="0072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 в открывшейся форме </w:t>
      </w:r>
      <w:r w:rsidR="000A21E1">
        <w:rPr>
          <w:rFonts w:ascii="Times New Roman" w:hAnsi="Times New Roman" w:cs="Times New Roman"/>
          <w:sz w:val="28"/>
          <w:szCs w:val="28"/>
        </w:rPr>
        <w:t>«Выполнение назначения» выб</w:t>
      </w:r>
      <w:r>
        <w:rPr>
          <w:rFonts w:ascii="Times New Roman" w:hAnsi="Times New Roman" w:cs="Times New Roman"/>
          <w:sz w:val="28"/>
          <w:szCs w:val="28"/>
        </w:rPr>
        <w:t>рать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0A21E1" w:rsidRPr="0072582F">
        <w:rPr>
          <w:rFonts w:ascii="Times New Roman" w:hAnsi="Times New Roman" w:cs="Times New Roman"/>
          <w:sz w:val="28"/>
          <w:szCs w:val="28"/>
        </w:rPr>
        <w:t>(</w:t>
      </w:r>
      <w:r w:rsidR="00820B84">
        <w:rPr>
          <w:rFonts w:ascii="Times New Roman" w:hAnsi="Times New Roman" w:cs="Times New Roman"/>
          <w:sz w:val="28"/>
          <w:szCs w:val="28"/>
        </w:rPr>
        <w:t>2 на рис. 7</w:t>
      </w:r>
      <w:r w:rsidR="000A21E1" w:rsidRPr="0072582F">
        <w:rPr>
          <w:rFonts w:ascii="Times New Roman" w:hAnsi="Times New Roman" w:cs="Times New Roman"/>
          <w:sz w:val="28"/>
          <w:szCs w:val="28"/>
        </w:rPr>
        <w:t>)</w:t>
      </w:r>
      <w:r w:rsidR="000A21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поставить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отметку «Выполнено» </w:t>
      </w:r>
      <w:r w:rsidR="000A21E1" w:rsidRPr="0072582F">
        <w:rPr>
          <w:rFonts w:ascii="Times New Roman" w:hAnsi="Times New Roman" w:cs="Times New Roman"/>
          <w:sz w:val="28"/>
          <w:szCs w:val="28"/>
        </w:rPr>
        <w:t>(</w:t>
      </w:r>
      <w:r w:rsidR="00820B84">
        <w:rPr>
          <w:rFonts w:ascii="Times New Roman" w:hAnsi="Times New Roman" w:cs="Times New Roman"/>
          <w:sz w:val="28"/>
          <w:szCs w:val="28"/>
        </w:rPr>
        <w:t>3 на рис. 7</w:t>
      </w:r>
      <w:r w:rsidR="000A21E1" w:rsidRPr="0072582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 необходимости изменить/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дозаполнить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остальные 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нажать</w:t>
      </w:r>
      <w:r w:rsidR="000A21E1">
        <w:rPr>
          <w:rFonts w:ascii="Times New Roman" w:hAnsi="Times New Roman" w:cs="Times New Roman"/>
          <w:sz w:val="28"/>
          <w:szCs w:val="28"/>
        </w:rPr>
        <w:t xml:space="preserve"> «Сохранить» </w:t>
      </w:r>
      <w:r w:rsidR="000A21E1" w:rsidRPr="0072582F">
        <w:rPr>
          <w:rFonts w:ascii="Times New Roman" w:hAnsi="Times New Roman" w:cs="Times New Roman"/>
          <w:sz w:val="28"/>
          <w:szCs w:val="28"/>
        </w:rPr>
        <w:t>(</w:t>
      </w:r>
      <w:r w:rsidR="00820B84">
        <w:rPr>
          <w:rFonts w:ascii="Times New Roman" w:hAnsi="Times New Roman" w:cs="Times New Roman"/>
          <w:sz w:val="28"/>
          <w:szCs w:val="28"/>
        </w:rPr>
        <w:t>4 на рис. 7</w:t>
      </w:r>
      <w:r w:rsidR="000A21E1" w:rsidRPr="0072582F">
        <w:rPr>
          <w:rFonts w:ascii="Times New Roman" w:hAnsi="Times New Roman" w:cs="Times New Roman"/>
          <w:sz w:val="28"/>
          <w:szCs w:val="28"/>
        </w:rPr>
        <w:t>)</w:t>
      </w:r>
      <w:r w:rsidR="000A21E1">
        <w:rPr>
          <w:rFonts w:ascii="Times New Roman" w:hAnsi="Times New Roman" w:cs="Times New Roman"/>
          <w:sz w:val="28"/>
          <w:szCs w:val="28"/>
        </w:rPr>
        <w:t>.</w:t>
      </w:r>
    </w:p>
    <w:p w:rsidR="00820B84" w:rsidRDefault="00820B84" w:rsidP="00820B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105150"/>
            <wp:effectExtent l="19050" t="19050" r="28575" b="19050"/>
            <wp:docPr id="7" name="Рисунок 7" descr="C:\Users\khairullinaim\AppData\Local\Microsoft\Windows\INetCache\Content.Word\ПС Выполнение Л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hairullinaim\AppData\Local\Microsoft\Windows\INetCache\Content.Word\ПС Выполнение ЛН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051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0B84" w:rsidRDefault="00820B84" w:rsidP="00820B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73E48">
        <w:rPr>
          <w:rFonts w:ascii="Times New Roman" w:hAnsi="Times New Roman" w:cs="Times New Roman"/>
          <w:sz w:val="28"/>
          <w:szCs w:val="28"/>
        </w:rPr>
        <w:t>АРМ Постовой сестры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68B2">
        <w:rPr>
          <w:rFonts w:ascii="Times New Roman" w:hAnsi="Times New Roman" w:cs="Times New Roman"/>
          <w:sz w:val="28"/>
          <w:szCs w:val="28"/>
        </w:rPr>
        <w:t>Выполнение назначения</w:t>
      </w:r>
    </w:p>
    <w:p w:rsidR="000A21E1" w:rsidRDefault="000A21E1" w:rsidP="000A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Выбранные назначения от</w:t>
      </w:r>
      <w:r w:rsidR="00820B84">
        <w:rPr>
          <w:rFonts w:ascii="Times New Roman" w:hAnsi="Times New Roman" w:cs="Times New Roman"/>
          <w:sz w:val="28"/>
          <w:szCs w:val="28"/>
        </w:rPr>
        <w:t>мечаются как выполненные (рис.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A21E1" w:rsidRDefault="004668B2" w:rsidP="000A2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55E900" wp14:editId="09207731">
            <wp:extent cx="4610100" cy="885825"/>
            <wp:effectExtent l="19050" t="19050" r="19050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8858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21E1" w:rsidRPr="004668B2" w:rsidRDefault="004668B2" w:rsidP="000A2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820B8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73E48">
        <w:rPr>
          <w:rFonts w:ascii="Times New Roman" w:hAnsi="Times New Roman" w:cs="Times New Roman"/>
          <w:sz w:val="28"/>
          <w:szCs w:val="28"/>
        </w:rPr>
        <w:t>АРМ Постовой сестры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21E1" w:rsidRPr="004668B2">
        <w:rPr>
          <w:rFonts w:ascii="Times New Roman" w:hAnsi="Times New Roman" w:cs="Times New Roman"/>
          <w:sz w:val="28"/>
          <w:szCs w:val="28"/>
        </w:rPr>
        <w:t>Выполненное назначение</w:t>
      </w:r>
    </w:p>
    <w:p w:rsidR="000A21E1" w:rsidRPr="003C3955" w:rsidRDefault="000A21E1" w:rsidP="000A2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306D" w:rsidRDefault="0063306D"/>
    <w:sectPr w:rsidR="0063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D4D"/>
    <w:multiLevelType w:val="hybridMultilevel"/>
    <w:tmpl w:val="D9D0A42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C375060"/>
    <w:multiLevelType w:val="multilevel"/>
    <w:tmpl w:val="B08A3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E705607"/>
    <w:multiLevelType w:val="hybridMultilevel"/>
    <w:tmpl w:val="9496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94398"/>
    <w:multiLevelType w:val="multilevel"/>
    <w:tmpl w:val="AA726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0CF2930"/>
    <w:multiLevelType w:val="hybridMultilevel"/>
    <w:tmpl w:val="BD5610EA"/>
    <w:lvl w:ilvl="0" w:tplc="881AADD2">
      <w:start w:val="1"/>
      <w:numFmt w:val="decimal"/>
      <w:lvlText w:val="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15B08"/>
    <w:multiLevelType w:val="multilevel"/>
    <w:tmpl w:val="B08A3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72807B8"/>
    <w:multiLevelType w:val="multilevel"/>
    <w:tmpl w:val="B08A3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D851DE3"/>
    <w:multiLevelType w:val="multilevel"/>
    <w:tmpl w:val="AA726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35"/>
    <w:rsid w:val="00073E48"/>
    <w:rsid w:val="000A21E1"/>
    <w:rsid w:val="000B4E56"/>
    <w:rsid w:val="000C313C"/>
    <w:rsid w:val="001640D4"/>
    <w:rsid w:val="00240750"/>
    <w:rsid w:val="00253640"/>
    <w:rsid w:val="0026526D"/>
    <w:rsid w:val="002E02FC"/>
    <w:rsid w:val="00431D46"/>
    <w:rsid w:val="0044201B"/>
    <w:rsid w:val="00450266"/>
    <w:rsid w:val="004668B2"/>
    <w:rsid w:val="00496BE3"/>
    <w:rsid w:val="004B74CE"/>
    <w:rsid w:val="004D644E"/>
    <w:rsid w:val="00560890"/>
    <w:rsid w:val="00606ACD"/>
    <w:rsid w:val="0063306D"/>
    <w:rsid w:val="00642F9D"/>
    <w:rsid w:val="006E1D50"/>
    <w:rsid w:val="00730C70"/>
    <w:rsid w:val="00751A2F"/>
    <w:rsid w:val="00817C93"/>
    <w:rsid w:val="00820B84"/>
    <w:rsid w:val="00821F9A"/>
    <w:rsid w:val="008C7275"/>
    <w:rsid w:val="008E0E6D"/>
    <w:rsid w:val="00966282"/>
    <w:rsid w:val="0097222B"/>
    <w:rsid w:val="00975673"/>
    <w:rsid w:val="00A10846"/>
    <w:rsid w:val="00B1170E"/>
    <w:rsid w:val="00B13CC1"/>
    <w:rsid w:val="00B53CAB"/>
    <w:rsid w:val="00BB10B1"/>
    <w:rsid w:val="00C64C35"/>
    <w:rsid w:val="00CF5AEB"/>
    <w:rsid w:val="00D0207F"/>
    <w:rsid w:val="00D63810"/>
    <w:rsid w:val="00D94795"/>
    <w:rsid w:val="00E95814"/>
    <w:rsid w:val="00F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D975"/>
  <w15:docId w15:val="{56D62A77-892F-4D70-B371-3ECAEA7D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Савельева</dc:creator>
  <cp:keywords/>
  <dc:description/>
  <cp:lastModifiedBy>Юлия Хайруллина</cp:lastModifiedBy>
  <cp:revision>8</cp:revision>
  <dcterms:created xsi:type="dcterms:W3CDTF">2023-02-17T12:34:00Z</dcterms:created>
  <dcterms:modified xsi:type="dcterms:W3CDTF">2023-05-31T11:01:00Z</dcterms:modified>
</cp:coreProperties>
</file>